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1" w:rsidRDefault="00B17BF1" w:rsidP="00B17BF1">
      <w:pPr>
        <w:pStyle w:val="Otsikko1"/>
        <w:jc w:val="center"/>
      </w:pPr>
    </w:p>
    <w:p w:rsidR="00B17BF1" w:rsidRDefault="00B17BF1" w:rsidP="00B17BF1">
      <w:pPr>
        <w:pStyle w:val="Otsikko1"/>
        <w:jc w:val="center"/>
      </w:pPr>
    </w:p>
    <w:p w:rsidR="00B17BF1" w:rsidRDefault="00B17BF1" w:rsidP="00B17BF1">
      <w:pPr>
        <w:pStyle w:val="Otsikko1"/>
        <w:jc w:val="center"/>
      </w:pPr>
    </w:p>
    <w:p w:rsidR="00B17BF1" w:rsidRDefault="00B17BF1" w:rsidP="00B17BF1">
      <w:pPr>
        <w:pStyle w:val="Otsikko1"/>
        <w:jc w:val="center"/>
      </w:pPr>
    </w:p>
    <w:p w:rsidR="00B17BF1" w:rsidRDefault="00B17BF1" w:rsidP="00B17BF1">
      <w:pPr>
        <w:pStyle w:val="Otsikko1"/>
        <w:jc w:val="center"/>
      </w:pPr>
    </w:p>
    <w:p w:rsidR="00B17BF1" w:rsidRPr="0002563E" w:rsidRDefault="0002563E" w:rsidP="00B17BF1">
      <w:pPr>
        <w:pStyle w:val="Otsikko1"/>
        <w:jc w:val="center"/>
      </w:pPr>
      <w:r w:rsidRPr="0002563E">
        <w:t>Esimerkki Oy:</w:t>
      </w:r>
      <w:r w:rsidR="006B6BBE" w:rsidRPr="0002563E">
        <w:t xml:space="preserve">n </w:t>
      </w:r>
      <w:r w:rsidR="00B17BF1" w:rsidRPr="0002563E">
        <w:t xml:space="preserve">hallinto- ja ohjausjärjestelmä </w:t>
      </w:r>
      <w:r w:rsidR="00B17BF1" w:rsidRPr="0002563E">
        <w:br/>
        <w:t xml:space="preserve">(Corporate </w:t>
      </w:r>
      <w:proofErr w:type="spellStart"/>
      <w:r>
        <w:t>G</w:t>
      </w:r>
      <w:r w:rsidR="00B17BF1" w:rsidRPr="0002563E">
        <w:t>vernance</w:t>
      </w:r>
      <w:proofErr w:type="spellEnd"/>
      <w:r w:rsidR="00B17BF1" w:rsidRPr="0002563E">
        <w:t xml:space="preserve">) </w:t>
      </w:r>
      <w:r w:rsidR="00B17BF1" w:rsidRPr="0002563E">
        <w:br/>
        <w:t>2013</w:t>
      </w:r>
    </w:p>
    <w:p w:rsidR="00B17BF1" w:rsidRPr="0002563E" w:rsidRDefault="00B17BF1" w:rsidP="00B17BF1">
      <w:pPr>
        <w:rPr>
          <w:rFonts w:asciiTheme="majorHAnsi" w:eastAsiaTheme="majorEastAsia" w:hAnsiTheme="majorHAnsi" w:cstheme="majorBidi"/>
          <w:color w:val="345A8A" w:themeColor="accent1" w:themeShade="B5"/>
          <w:sz w:val="32"/>
          <w:szCs w:val="32"/>
        </w:rPr>
      </w:pPr>
      <w:r w:rsidRPr="0002563E">
        <w:br w:type="page"/>
      </w:r>
    </w:p>
    <w:p w:rsidR="00B17BF1" w:rsidRDefault="008F4F95" w:rsidP="00B17BF1">
      <w:pPr>
        <w:pStyle w:val="Otsikko1"/>
      </w:pPr>
      <w:r>
        <w:lastRenderedPageBreak/>
        <w:t>H</w:t>
      </w:r>
      <w:r w:rsidR="00B17BF1">
        <w:t>allinto- ja ohjausjärjestelmä</w:t>
      </w:r>
    </w:p>
    <w:p w:rsidR="00B17BF1" w:rsidRPr="00B17BF1" w:rsidRDefault="00B17BF1" w:rsidP="00B6156F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D507B9" w:rsidRDefault="00D507B9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Yleistä</w:t>
      </w:r>
    </w:p>
    <w:p w:rsidR="00D507B9" w:rsidRDefault="00D507B9" w:rsidP="00D507B9">
      <w:pPr>
        <w:pStyle w:val="Luettelokappale"/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B17BF1" w:rsidRPr="001C1874" w:rsidRDefault="001C1874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Yrityksen päätöksentekoelimet</w:t>
      </w:r>
    </w:p>
    <w:p w:rsidR="001C1874" w:rsidRP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1C1874">
        <w:rPr>
          <w:rFonts w:ascii="Verdana" w:hAnsi="Verdana" w:cs="Times New Roman"/>
          <w:sz w:val="20"/>
          <w:szCs w:val="20"/>
        </w:rPr>
        <w:t>Yhtiökokous</w:t>
      </w:r>
    </w:p>
    <w:p w:rsid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Hallituksen jäsenet</w:t>
      </w:r>
    </w:p>
    <w:p w:rsid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Toimitusjohtaja</w:t>
      </w:r>
    </w:p>
    <w:p w:rsid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Johtoryhmä</w:t>
      </w:r>
    </w:p>
    <w:p w:rsidR="001C1874" w:rsidRPr="001C1874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34105D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</w:t>
      </w:r>
      <w:r w:rsidR="001C1874">
        <w:rPr>
          <w:rFonts w:ascii="Verdana" w:hAnsi="Verdana" w:cs="Times New Roman"/>
          <w:sz w:val="20"/>
          <w:szCs w:val="20"/>
        </w:rPr>
        <w:t>alvonnan järjestäminen</w:t>
      </w:r>
    </w:p>
    <w:p w:rsidR="001C1874" w:rsidRDefault="008F4F95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Ulkoinen (</w:t>
      </w:r>
      <w:r w:rsidR="001C1874">
        <w:rPr>
          <w:rFonts w:ascii="Verdana" w:hAnsi="Verdana" w:cs="Times New Roman"/>
          <w:sz w:val="20"/>
          <w:szCs w:val="20"/>
        </w:rPr>
        <w:t>Tilintarkastus</w:t>
      </w:r>
      <w:r>
        <w:rPr>
          <w:rFonts w:ascii="Verdana" w:hAnsi="Verdana" w:cs="Times New Roman"/>
          <w:sz w:val="20"/>
          <w:szCs w:val="20"/>
        </w:rPr>
        <w:t>)</w:t>
      </w:r>
    </w:p>
    <w:p w:rsidR="001C1874" w:rsidRDefault="008F4F95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Sisäinen (</w:t>
      </w:r>
      <w:r w:rsidR="001C1874">
        <w:rPr>
          <w:rFonts w:ascii="Verdana" w:hAnsi="Verdana" w:cs="Times New Roman"/>
          <w:sz w:val="20"/>
          <w:szCs w:val="20"/>
        </w:rPr>
        <w:t>Hallituksen tarkastusvaliokunta</w:t>
      </w:r>
      <w:r>
        <w:rPr>
          <w:rFonts w:ascii="Verdana" w:hAnsi="Verdana" w:cs="Times New Roman"/>
          <w:sz w:val="20"/>
          <w:szCs w:val="20"/>
        </w:rPr>
        <w:t>)</w:t>
      </w:r>
    </w:p>
    <w:p w:rsidR="001C1874" w:rsidRPr="001C1874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Talouden raportointi</w:t>
      </w:r>
    </w:p>
    <w:p w:rsid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Kirjanpidon järjestäminen</w:t>
      </w:r>
    </w:p>
    <w:p w:rsidR="001C1874" w:rsidRDefault="001C1874" w:rsidP="001C1874">
      <w:pPr>
        <w:pStyle w:val="Luettelokappale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Operatiivinen laskenta</w:t>
      </w:r>
    </w:p>
    <w:p w:rsidR="001C1874" w:rsidRPr="001C1874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Riskien hallinta</w:t>
      </w:r>
    </w:p>
    <w:p w:rsidR="00DD071E" w:rsidRDefault="00DD071E" w:rsidP="00DD071E">
      <w:pPr>
        <w:pStyle w:val="Luettelokappale"/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DD071E" w:rsidRDefault="00DD071E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Palkitsemisjärjestelmä</w:t>
      </w:r>
    </w:p>
    <w:p w:rsidR="00DD071E" w:rsidRPr="00DD071E" w:rsidRDefault="00DD071E" w:rsidP="00DD071E">
      <w:pPr>
        <w:pStyle w:val="Luettelokappale"/>
        <w:rPr>
          <w:rFonts w:ascii="Verdana" w:hAnsi="Verdana" w:cs="Times New Roman"/>
          <w:sz w:val="20"/>
          <w:szCs w:val="20"/>
        </w:rPr>
      </w:pPr>
    </w:p>
    <w:p w:rsidR="00DD071E" w:rsidRPr="001C1874" w:rsidRDefault="00C832B5" w:rsidP="001C1874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?????</w:t>
      </w:r>
      <w:proofErr w:type="gramEnd"/>
    </w:p>
    <w:p w:rsidR="001C1874" w:rsidRDefault="001C1874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B6BBE" w:rsidRDefault="00DD071E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DD071E">
        <w:rPr>
          <w:rFonts w:ascii="Verdana" w:hAnsi="Verdana" w:cs="Times New Roman"/>
          <w:b/>
          <w:sz w:val="20"/>
          <w:szCs w:val="20"/>
        </w:rPr>
        <w:t>Esimerkki Oy</w:t>
      </w:r>
      <w:r w:rsidR="001C1874" w:rsidRPr="00B17BF1">
        <w:rPr>
          <w:rFonts w:ascii="Verdana" w:hAnsi="Verdana" w:cs="Times New Roman"/>
          <w:sz w:val="20"/>
          <w:szCs w:val="20"/>
        </w:rPr>
        <w:t xml:space="preserve"> haluaa kehittää toimintojaan hyvän hallinnointitavan mukaisiksi. </w:t>
      </w:r>
      <w:r w:rsidR="001C1874">
        <w:rPr>
          <w:rFonts w:ascii="Verdana" w:hAnsi="Verdana" w:cs="Times New Roman"/>
          <w:sz w:val="20"/>
          <w:szCs w:val="20"/>
        </w:rPr>
        <w:t>Keskeistä tässä kehityksessä on yhtiön o</w:t>
      </w:r>
      <w:r w:rsidR="001C1874" w:rsidRPr="00B17BF1">
        <w:rPr>
          <w:rFonts w:ascii="Verdana" w:hAnsi="Verdana" w:cs="Times New Roman"/>
          <w:sz w:val="20"/>
          <w:szCs w:val="20"/>
        </w:rPr>
        <w:t xml:space="preserve">mien menettelytapojen arviointi ja mahdollisuus </w:t>
      </w:r>
      <w:r w:rsidR="001C1874">
        <w:rPr>
          <w:rFonts w:ascii="Verdana" w:hAnsi="Verdana" w:cs="Times New Roman"/>
          <w:sz w:val="20"/>
          <w:szCs w:val="20"/>
        </w:rPr>
        <w:t xml:space="preserve">yhtiön </w:t>
      </w:r>
      <w:r w:rsidR="001C1874" w:rsidRPr="00B17BF1">
        <w:rPr>
          <w:rFonts w:ascii="Verdana" w:hAnsi="Verdana" w:cs="Times New Roman"/>
          <w:sz w:val="20"/>
          <w:szCs w:val="20"/>
        </w:rPr>
        <w:t>hallin</w:t>
      </w:r>
      <w:r w:rsidR="001C1874">
        <w:rPr>
          <w:rFonts w:ascii="Verdana" w:hAnsi="Verdana" w:cs="Times New Roman"/>
          <w:sz w:val="20"/>
          <w:szCs w:val="20"/>
        </w:rPr>
        <w:t>noinnin ja ohjauksen kehittämiseksi tulevais</w:t>
      </w:r>
      <w:r w:rsidR="001C1874" w:rsidRPr="00B17BF1">
        <w:rPr>
          <w:rFonts w:ascii="Verdana" w:hAnsi="Verdana" w:cs="Times New Roman"/>
          <w:sz w:val="20"/>
          <w:szCs w:val="20"/>
        </w:rPr>
        <w:t xml:space="preserve">uudessa. </w:t>
      </w:r>
      <w:r w:rsidRPr="00DD071E">
        <w:rPr>
          <w:rFonts w:ascii="Verdana" w:hAnsi="Verdana" w:cs="Times New Roman"/>
          <w:b/>
          <w:sz w:val="20"/>
          <w:szCs w:val="20"/>
        </w:rPr>
        <w:t>Esimerkki</w:t>
      </w:r>
      <w:r w:rsidR="001C1874" w:rsidRPr="00DD071E">
        <w:rPr>
          <w:rFonts w:ascii="Verdana" w:hAnsi="Verdana" w:cs="Times New Roman"/>
          <w:b/>
          <w:sz w:val="20"/>
          <w:szCs w:val="20"/>
        </w:rPr>
        <w:t xml:space="preserve"> Oy</w:t>
      </w:r>
      <w:r w:rsidR="001C1874" w:rsidRPr="00B17BF1">
        <w:rPr>
          <w:rFonts w:ascii="Verdana" w:hAnsi="Verdana" w:cs="Times New Roman"/>
          <w:sz w:val="20"/>
          <w:szCs w:val="20"/>
        </w:rPr>
        <w:t xml:space="preserve"> pyrkii noudattamaan listaamattomien yhtiöitten corporate governance</w:t>
      </w:r>
      <w:r w:rsidR="001C1874">
        <w:rPr>
          <w:rFonts w:ascii="Verdana" w:hAnsi="Verdana" w:cs="Times New Roman"/>
          <w:sz w:val="20"/>
          <w:szCs w:val="20"/>
        </w:rPr>
        <w:t xml:space="preserve"> </w:t>
      </w:r>
      <w:r w:rsidR="001C1874" w:rsidRPr="00B17BF1">
        <w:rPr>
          <w:rFonts w:ascii="Verdana" w:hAnsi="Verdana" w:cs="Times New Roman"/>
          <w:sz w:val="20"/>
          <w:szCs w:val="20"/>
        </w:rPr>
        <w:t>-koodistoa hallinnon, johtamisen ja raportoinnin osalta</w:t>
      </w:r>
      <w:r w:rsidR="001C1874">
        <w:rPr>
          <w:rFonts w:ascii="Verdana" w:hAnsi="Verdana" w:cs="Times New Roman"/>
          <w:sz w:val="20"/>
          <w:szCs w:val="20"/>
        </w:rPr>
        <w:t xml:space="preserve">. </w:t>
      </w:r>
    </w:p>
    <w:p w:rsidR="006B6BBE" w:rsidRDefault="006B6BBE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DD071E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DD071E">
        <w:rPr>
          <w:rFonts w:ascii="Verdana" w:hAnsi="Verdana" w:cs="Times New Roman"/>
          <w:sz w:val="20"/>
          <w:szCs w:val="20"/>
        </w:rPr>
        <w:t xml:space="preserve">Tämä </w:t>
      </w:r>
      <w:r w:rsidR="00DD071E" w:rsidRPr="00DD071E">
        <w:rPr>
          <w:rFonts w:ascii="Verdana" w:hAnsi="Verdana" w:cs="Times New Roman"/>
          <w:sz w:val="20"/>
          <w:szCs w:val="20"/>
        </w:rPr>
        <w:t xml:space="preserve">GC </w:t>
      </w:r>
      <w:r w:rsidRPr="00DD071E">
        <w:rPr>
          <w:rFonts w:ascii="Verdana" w:hAnsi="Verdana" w:cs="Times New Roman"/>
          <w:sz w:val="20"/>
          <w:szCs w:val="20"/>
        </w:rPr>
        <w:t xml:space="preserve">hallituksen </w:t>
      </w:r>
      <w:r w:rsidR="00DD071E" w:rsidRPr="00DD071E">
        <w:rPr>
          <w:rFonts w:ascii="Verdana" w:hAnsi="Verdana" w:cs="Times New Roman"/>
          <w:sz w:val="20"/>
          <w:szCs w:val="20"/>
        </w:rPr>
        <w:t>ja omistajien</w:t>
      </w:r>
      <w:r w:rsidR="00DD071E">
        <w:rPr>
          <w:rFonts w:ascii="Verdana" w:hAnsi="Verdana" w:cs="Times New Roman"/>
          <w:sz w:val="20"/>
          <w:szCs w:val="20"/>
        </w:rPr>
        <w:t xml:space="preserve"> työkalu ja sen </w:t>
      </w:r>
      <w:r w:rsidR="00DD071E" w:rsidRPr="00DD071E">
        <w:rPr>
          <w:rFonts w:ascii="Verdana" w:hAnsi="Verdana" w:cs="Times New Roman"/>
          <w:sz w:val="20"/>
          <w:szCs w:val="20"/>
        </w:rPr>
        <w:t>tarkoituksena on k</w:t>
      </w:r>
      <w:r w:rsidR="00DD071E">
        <w:rPr>
          <w:rFonts w:ascii="Verdana" w:hAnsi="Verdana" w:cs="Times New Roman"/>
          <w:sz w:val="20"/>
          <w:szCs w:val="20"/>
        </w:rPr>
        <w:t>u</w:t>
      </w:r>
      <w:r w:rsidR="00DD071E" w:rsidRPr="00DD071E">
        <w:rPr>
          <w:rFonts w:ascii="Verdana" w:hAnsi="Verdana" w:cs="Times New Roman"/>
          <w:sz w:val="20"/>
          <w:szCs w:val="20"/>
        </w:rPr>
        <w:t xml:space="preserve">vata yhtiön hallinnon </w:t>
      </w:r>
      <w:r w:rsidR="00DD071E">
        <w:rPr>
          <w:rFonts w:ascii="Verdana" w:hAnsi="Verdana" w:cs="Times New Roman"/>
          <w:sz w:val="20"/>
          <w:szCs w:val="20"/>
        </w:rPr>
        <w:t xml:space="preserve">ja johtamisjärjestelmän </w:t>
      </w:r>
      <w:r w:rsidR="00DD071E" w:rsidRPr="00DD071E">
        <w:rPr>
          <w:rFonts w:ascii="Verdana" w:hAnsi="Verdana" w:cs="Times New Roman"/>
          <w:sz w:val="20"/>
          <w:szCs w:val="20"/>
        </w:rPr>
        <w:t>perus</w:t>
      </w:r>
      <w:r w:rsidR="00DD071E">
        <w:rPr>
          <w:rFonts w:ascii="Verdana" w:hAnsi="Verdana" w:cs="Times New Roman"/>
          <w:sz w:val="20"/>
          <w:szCs w:val="20"/>
        </w:rPr>
        <w:t>teet. Yhtiön hallinta ja johtamista kuvataan seuraavissa asiakirjoissa:</w:t>
      </w:r>
    </w:p>
    <w:p w:rsidR="00DD071E" w:rsidRDefault="00DD071E" w:rsidP="00DD071E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Yhtiöjärjestys</w:t>
      </w:r>
    </w:p>
    <w:p w:rsidR="00DD071E" w:rsidRDefault="00DD071E" w:rsidP="00DD071E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Gorporate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covernance</w:t>
      </w:r>
      <w:proofErr w:type="spellEnd"/>
      <w:r w:rsidR="00C72070">
        <w:rPr>
          <w:rFonts w:ascii="Verdana" w:hAnsi="Verdana" w:cs="Times New Roman"/>
          <w:sz w:val="20"/>
          <w:szCs w:val="20"/>
        </w:rPr>
        <w:t xml:space="preserve"> (GC)</w:t>
      </w:r>
    </w:p>
    <w:p w:rsidR="00DD071E" w:rsidRPr="00DD071E" w:rsidRDefault="00DD071E" w:rsidP="00DD071E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Työjärjestys</w:t>
      </w:r>
    </w:p>
    <w:p w:rsidR="00DD071E" w:rsidRDefault="00DD071E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C72070" w:rsidRPr="00DD071E" w:rsidRDefault="00C72070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Mikäli työjärjestys kirjoitetaan laajassa muodossa, niin se sisältää merkittävän osan myös </w:t>
      </w:r>
      <w:proofErr w:type="spellStart"/>
      <w:r>
        <w:rPr>
          <w:rFonts w:ascii="Verdana" w:hAnsi="Verdana" w:cs="Times New Roman"/>
          <w:sz w:val="20"/>
          <w:szCs w:val="20"/>
        </w:rPr>
        <w:t>GC:n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Tämä GC on </w:t>
      </w:r>
      <w:proofErr w:type="spellStart"/>
      <w:r>
        <w:rPr>
          <w:rFonts w:ascii="Verdana" w:hAnsi="Verdana" w:cs="Times New Roman"/>
          <w:sz w:val="20"/>
          <w:szCs w:val="20"/>
        </w:rPr>
        <w:t>PK-yrityksille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joilla ei ole työjärjestystä, tai se on suppeassa muodossa. </w:t>
      </w:r>
    </w:p>
    <w:p w:rsidR="001C1874" w:rsidRDefault="001C1874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1C1874" w:rsidRDefault="001C187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:rsidR="00D507B9" w:rsidRDefault="00D507B9" w:rsidP="00D507B9">
      <w:pPr>
        <w:pStyle w:val="Otsikko1"/>
        <w:numPr>
          <w:ilvl w:val="0"/>
          <w:numId w:val="19"/>
        </w:numPr>
      </w:pPr>
      <w:r>
        <w:lastRenderedPageBreak/>
        <w:t>Yleistä</w:t>
      </w:r>
    </w:p>
    <w:p w:rsidR="00D507B9" w:rsidRPr="00D507B9" w:rsidRDefault="00D507B9" w:rsidP="00D507B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D507B9">
        <w:rPr>
          <w:rFonts w:ascii="Verdana" w:hAnsi="Verdana" w:cs="Times"/>
          <w:sz w:val="20"/>
          <w:szCs w:val="20"/>
        </w:rPr>
        <w:t xml:space="preserve">Hallitus edustaa kaikkia osakkeenomistajia ja sen tavoitteena on ohjata yhtiön liiketoimintaa siten, että osakkeenomistuksen arvo kasvaa pitkällä aikajänteellä. </w:t>
      </w:r>
    </w:p>
    <w:p w:rsidR="00D507B9" w:rsidRPr="00D507B9" w:rsidRDefault="00D507B9" w:rsidP="00D507B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D507B9">
        <w:rPr>
          <w:rFonts w:ascii="Verdana" w:hAnsi="Verdana" w:cs="Times"/>
          <w:sz w:val="20"/>
          <w:szCs w:val="20"/>
        </w:rPr>
        <w:t>Yhtiön hallitus toimii noudattaen voimassa olevaa lainsäädäntöä ja yhtiöjärjestystä (osakassopimusta)</w:t>
      </w:r>
    </w:p>
    <w:p w:rsidR="00D507B9" w:rsidRPr="00D507B9" w:rsidRDefault="00D507B9" w:rsidP="00D507B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D507B9">
        <w:rPr>
          <w:rFonts w:ascii="Verdana" w:hAnsi="Verdana" w:cs="Times"/>
          <w:sz w:val="20"/>
          <w:szCs w:val="20"/>
        </w:rPr>
        <w:t>Yhtiön hallitus vastaa kaikesta, mikä ei kuulu yhtiökokoukselle ja huolehtii yhtiön hallinnosta ja sen asianmukaisesta järjestämisestä</w:t>
      </w:r>
    </w:p>
    <w:p w:rsidR="001C1874" w:rsidRPr="001C1874" w:rsidRDefault="00D507B9" w:rsidP="001C1874">
      <w:pPr>
        <w:pStyle w:val="Otsikko1"/>
      </w:pPr>
      <w:r>
        <w:t xml:space="preserve">2. </w:t>
      </w:r>
      <w:r w:rsidR="001C1874" w:rsidRPr="001C1874">
        <w:t>Yrityksen päätöksentekoelimet</w:t>
      </w:r>
    </w:p>
    <w:p w:rsidR="001C1874" w:rsidRDefault="001C1874" w:rsidP="00D507B9">
      <w:pPr>
        <w:pStyle w:val="Otsikko2"/>
        <w:numPr>
          <w:ilvl w:val="1"/>
          <w:numId w:val="14"/>
        </w:numPr>
      </w:pPr>
      <w:r>
        <w:t>Y</w:t>
      </w:r>
      <w:r w:rsidRPr="001C1874">
        <w:t>htiökokous</w:t>
      </w:r>
    </w:p>
    <w:p w:rsidR="001C1874" w:rsidRPr="001C1874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1C1874" w:rsidRDefault="00DD071E" w:rsidP="001C187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DD071E">
        <w:rPr>
          <w:rFonts w:ascii="Verdana" w:hAnsi="Verdana" w:cs="Times"/>
          <w:b/>
          <w:sz w:val="20"/>
          <w:szCs w:val="20"/>
        </w:rPr>
        <w:t>Esimerkki Oy</w:t>
      </w:r>
      <w:r w:rsidR="004F6329">
        <w:rPr>
          <w:rFonts w:ascii="Verdana" w:hAnsi="Verdana" w:cs="Times"/>
          <w:sz w:val="20"/>
          <w:szCs w:val="20"/>
        </w:rPr>
        <w:t xml:space="preserve"> </w:t>
      </w:r>
      <w:r w:rsidR="004F6329" w:rsidRPr="001C7279">
        <w:rPr>
          <w:rFonts w:ascii="Verdana" w:hAnsi="Verdana" w:cs="Times"/>
          <w:sz w:val="20"/>
          <w:szCs w:val="20"/>
        </w:rPr>
        <w:t>antaa etukäteistietoja yhtiökokouksistaan yhtiö</w:t>
      </w:r>
      <w:r w:rsidR="001C1874" w:rsidRPr="001C7279">
        <w:rPr>
          <w:rFonts w:ascii="Verdana" w:hAnsi="Verdana" w:cs="Times"/>
          <w:sz w:val="20"/>
          <w:szCs w:val="20"/>
        </w:rPr>
        <w:t>kokouskutsussa, muissa tiedotteissa</w:t>
      </w:r>
      <w:r w:rsidR="004F6329" w:rsidRPr="001C7279">
        <w:rPr>
          <w:rFonts w:ascii="Verdana" w:hAnsi="Verdana" w:cs="Times"/>
          <w:sz w:val="20"/>
          <w:szCs w:val="20"/>
        </w:rPr>
        <w:t>an</w:t>
      </w:r>
      <w:r w:rsidR="001C1874" w:rsidRPr="001C7279">
        <w:rPr>
          <w:rFonts w:ascii="Verdana" w:hAnsi="Verdana" w:cs="Times"/>
          <w:sz w:val="20"/>
          <w:szCs w:val="20"/>
        </w:rPr>
        <w:t xml:space="preserve"> ja </w:t>
      </w:r>
      <w:r w:rsidR="004F6329" w:rsidRPr="001C7279">
        <w:rPr>
          <w:rFonts w:ascii="Verdana" w:hAnsi="Verdana" w:cs="Times"/>
          <w:sz w:val="20"/>
          <w:szCs w:val="20"/>
        </w:rPr>
        <w:t>verkkos</w:t>
      </w:r>
      <w:r w:rsidR="001C1874" w:rsidRPr="001C7279">
        <w:rPr>
          <w:rFonts w:ascii="Verdana" w:hAnsi="Verdana" w:cs="Times"/>
          <w:sz w:val="20"/>
          <w:szCs w:val="20"/>
        </w:rPr>
        <w:t>ivuilla</w:t>
      </w:r>
      <w:r w:rsidR="004F6329" w:rsidRPr="001C7279">
        <w:rPr>
          <w:rFonts w:ascii="Verdana" w:hAnsi="Verdana" w:cs="Times"/>
          <w:sz w:val="20"/>
          <w:szCs w:val="20"/>
        </w:rPr>
        <w:t>an</w:t>
      </w:r>
      <w:r w:rsidR="001C1874" w:rsidRPr="001C7279">
        <w:rPr>
          <w:rFonts w:ascii="Verdana" w:hAnsi="Verdana" w:cs="Times"/>
          <w:sz w:val="20"/>
          <w:szCs w:val="20"/>
        </w:rPr>
        <w:t>.</w:t>
      </w:r>
    </w:p>
    <w:p w:rsidR="001C7279" w:rsidRDefault="001C7279" w:rsidP="001C187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ab/>
      </w:r>
      <w:r>
        <w:rPr>
          <w:rFonts w:ascii="Verdana" w:hAnsi="Verdana" w:cs="Times"/>
          <w:sz w:val="20"/>
          <w:szCs w:val="20"/>
        </w:rPr>
        <w:tab/>
        <w:t xml:space="preserve">ja </w:t>
      </w:r>
    </w:p>
    <w:p w:rsidR="001C7279" w:rsidRDefault="001C7279" w:rsidP="001C187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61C10">
        <w:rPr>
          <w:rFonts w:ascii="Verdana" w:hAnsi="Verdana" w:cs="Times"/>
          <w:b/>
          <w:sz w:val="20"/>
          <w:szCs w:val="20"/>
        </w:rPr>
        <w:t>Esimerkki</w:t>
      </w:r>
      <w:r w:rsidR="00161C10" w:rsidRPr="00161C10">
        <w:rPr>
          <w:rFonts w:ascii="Verdana" w:hAnsi="Verdana" w:cs="Times"/>
          <w:b/>
          <w:sz w:val="20"/>
          <w:szCs w:val="20"/>
        </w:rPr>
        <w:t xml:space="preserve"> Oy</w:t>
      </w:r>
      <w:r w:rsidR="00161C10">
        <w:rPr>
          <w:rFonts w:ascii="Verdana" w:hAnsi="Verdana" w:cs="Times"/>
          <w:sz w:val="20"/>
          <w:szCs w:val="20"/>
        </w:rPr>
        <w:t xml:space="preserve"> </w:t>
      </w:r>
      <w:r>
        <w:rPr>
          <w:rFonts w:ascii="Verdana" w:hAnsi="Verdana" w:cs="Times"/>
          <w:sz w:val="20"/>
          <w:szCs w:val="20"/>
        </w:rPr>
        <w:t xml:space="preserve">järjestää säännöllisesti </w:t>
      </w:r>
      <w:r w:rsidR="00161C10">
        <w:rPr>
          <w:rFonts w:ascii="Verdana" w:hAnsi="Verdana" w:cs="Times"/>
          <w:sz w:val="20"/>
          <w:szCs w:val="20"/>
        </w:rPr>
        <w:t xml:space="preserve">yhteisiä </w:t>
      </w:r>
      <w:r>
        <w:rPr>
          <w:rFonts w:ascii="Verdana" w:hAnsi="Verdana" w:cs="Times"/>
          <w:sz w:val="20"/>
          <w:szCs w:val="20"/>
        </w:rPr>
        <w:t xml:space="preserve">osakastapaamisia ja </w:t>
      </w:r>
      <w:r w:rsidR="00161C10">
        <w:rPr>
          <w:rFonts w:ascii="Verdana" w:hAnsi="Verdana" w:cs="Times"/>
          <w:sz w:val="20"/>
          <w:szCs w:val="20"/>
        </w:rPr>
        <w:t xml:space="preserve">osakkaiden </w:t>
      </w:r>
      <w:r>
        <w:rPr>
          <w:rFonts w:ascii="Verdana" w:hAnsi="Verdana" w:cs="Times"/>
          <w:sz w:val="20"/>
          <w:szCs w:val="20"/>
        </w:rPr>
        <w:t>tiedotustilaisuuksia</w:t>
      </w:r>
    </w:p>
    <w:p w:rsidR="001C1874" w:rsidRDefault="001C1874" w:rsidP="00D507B9">
      <w:pPr>
        <w:pStyle w:val="Otsikko2"/>
        <w:numPr>
          <w:ilvl w:val="1"/>
          <w:numId w:val="14"/>
        </w:numPr>
      </w:pPr>
      <w:r>
        <w:t>Hallitus</w:t>
      </w:r>
    </w:p>
    <w:p w:rsidR="001C1874" w:rsidRDefault="001C1874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6B6BBE" w:rsidRDefault="00DD071E" w:rsidP="001C1874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Esimerkki Oy</w:t>
      </w:r>
      <w:r w:rsidR="004F6329">
        <w:rPr>
          <w:rFonts w:ascii="Verdana" w:hAnsi="Verdana" w:cs="Times New Roman"/>
          <w:sz w:val="20"/>
          <w:szCs w:val="20"/>
        </w:rPr>
        <w:t xml:space="preserve"> Oy</w:t>
      </w:r>
      <w:r w:rsidR="00397F5C">
        <w:rPr>
          <w:rFonts w:ascii="Verdana" w:hAnsi="Verdana" w:cs="Times New Roman"/>
          <w:sz w:val="20"/>
          <w:szCs w:val="20"/>
        </w:rPr>
        <w:t>:n hallitukseen kuuluu neljä jäsentä.</w:t>
      </w:r>
      <w:r w:rsidR="001C1874" w:rsidRPr="001C1874">
        <w:rPr>
          <w:rFonts w:ascii="Verdana" w:hAnsi="Verdana" w:cs="Times New Roman"/>
          <w:sz w:val="20"/>
          <w:szCs w:val="20"/>
        </w:rPr>
        <w:t xml:space="preserve"> </w:t>
      </w:r>
      <w:r w:rsidR="00D709D7">
        <w:rPr>
          <w:rFonts w:ascii="Verdana" w:hAnsi="Verdana" w:cs="Times New Roman"/>
          <w:sz w:val="20"/>
          <w:szCs w:val="20"/>
        </w:rPr>
        <w:t>Hallituksen puheenjohtaja on toimitusjohtajan esimies. Yhtiössä sovelletaan 1 yli yhden periaate.</w:t>
      </w:r>
    </w:p>
    <w:p w:rsidR="001C1874" w:rsidRPr="001C1874" w:rsidRDefault="001C1874" w:rsidP="001C1874">
      <w:pPr>
        <w:rPr>
          <w:rFonts w:ascii="Verdana" w:hAnsi="Verdana"/>
          <w:sz w:val="20"/>
          <w:szCs w:val="20"/>
        </w:rPr>
      </w:pP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C1874">
        <w:rPr>
          <w:rFonts w:ascii="Verdana" w:hAnsi="Verdana"/>
          <w:sz w:val="20"/>
          <w:szCs w:val="20"/>
        </w:rPr>
        <w:t xml:space="preserve">Hallituksen jäsenten esittelyt: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</w:t>
      </w:r>
      <w:r w:rsidR="00161C10" w:rsidRPr="00161C10">
        <w:rPr>
          <w:rFonts w:ascii="Verdana" w:hAnsi="Verdana" w:cs="Times"/>
          <w:b/>
          <w:sz w:val="20"/>
          <w:szCs w:val="20"/>
        </w:rPr>
        <w:t>Matti Meikäläinen</w:t>
      </w:r>
      <w:r>
        <w:rPr>
          <w:rFonts w:ascii="Verdana" w:hAnsi="Verdana" w:cs="Times"/>
          <w:sz w:val="20"/>
          <w:szCs w:val="20"/>
        </w:rPr>
        <w:t>, hallituksen puheenjohtaja</w:t>
      </w:r>
      <w:r w:rsidRPr="001C1874">
        <w:rPr>
          <w:rFonts w:ascii="Verdana" w:hAnsi="Verdana" w:cs="Times"/>
          <w:sz w:val="20"/>
          <w:szCs w:val="20"/>
        </w:rPr>
        <w:t xml:space="preserve">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syntymävuosi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koulutus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päätoimi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keskeinen työkokemus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hallituksen jäsenyyden alkamisaika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>•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>keskeisimmät samanaikaiset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 xml:space="preserve">luottamustehtävät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• </w:t>
      </w:r>
      <w:r w:rsidR="00161C10">
        <w:rPr>
          <w:rFonts w:ascii="Verdana" w:hAnsi="Verdana" w:cs="Times"/>
          <w:b/>
          <w:sz w:val="20"/>
          <w:szCs w:val="20"/>
        </w:rPr>
        <w:t>Matti Meikäläinen</w:t>
      </w:r>
      <w:r w:rsidRPr="001C1874">
        <w:rPr>
          <w:rFonts w:ascii="Verdana" w:hAnsi="Verdana" w:cs="Times"/>
          <w:sz w:val="20"/>
          <w:szCs w:val="20"/>
        </w:rPr>
        <w:t xml:space="preserve">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syntymävuosi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koulutus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päätoimi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keskeinen työkokemus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hallituksen jäsenyyden alkamisaika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>•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>keskeisimmät samanaikaiset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 xml:space="preserve">luottamustehtävät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• </w:t>
      </w:r>
      <w:r w:rsidR="00161C10">
        <w:rPr>
          <w:rFonts w:ascii="Verdana" w:hAnsi="Verdana" w:cs="Times"/>
          <w:b/>
          <w:sz w:val="20"/>
          <w:szCs w:val="20"/>
        </w:rPr>
        <w:t>Matti Meikäläinen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syntymävuosi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koulutus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päätoimi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keskeinen työkokemus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hallituksen jäsenyyden alkamisaika </w:t>
      </w:r>
    </w:p>
    <w:p w:rsidR="000C76A9" w:rsidRDefault="000C76A9" w:rsidP="000C76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>•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>keskeisimmät samanaikaiset</w:t>
      </w:r>
      <w:r>
        <w:rPr>
          <w:rFonts w:ascii="Verdana" w:hAnsi="Verdana" w:cs="Times"/>
          <w:sz w:val="20"/>
          <w:szCs w:val="20"/>
        </w:rPr>
        <w:t xml:space="preserve"> </w:t>
      </w:r>
      <w:r w:rsidRPr="001C1874">
        <w:rPr>
          <w:rFonts w:ascii="Verdana" w:hAnsi="Verdana" w:cs="Times"/>
          <w:sz w:val="20"/>
          <w:szCs w:val="20"/>
        </w:rPr>
        <w:t xml:space="preserve">luottamustehtävät </w:t>
      </w:r>
    </w:p>
    <w:p w:rsidR="000C76A9" w:rsidRDefault="000C76A9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C5037" w:rsidRDefault="000C76A9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• </w:t>
      </w:r>
      <w:r w:rsidR="00161C10" w:rsidRPr="00161C10">
        <w:rPr>
          <w:rFonts w:ascii="Verdana" w:hAnsi="Verdana" w:cs="Times"/>
          <w:b/>
          <w:sz w:val="20"/>
          <w:szCs w:val="20"/>
        </w:rPr>
        <w:t>Matti Meikäläinen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syntymävuosi 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koulutus 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lastRenderedPageBreak/>
        <w:t xml:space="preserve">• päätoimi 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keskeinen työkokemus 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hallituksen jäsenyyden alkamisaika </w:t>
      </w:r>
    </w:p>
    <w:p w:rsidR="009C5037" w:rsidRDefault="009C5037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>•</w:t>
      </w:r>
      <w:r>
        <w:rPr>
          <w:rFonts w:ascii="Verdana" w:hAnsi="Verdana" w:cs="Times"/>
          <w:sz w:val="20"/>
          <w:szCs w:val="20"/>
        </w:rPr>
        <w:t xml:space="preserve"> </w:t>
      </w:r>
      <w:r w:rsidR="001C1874" w:rsidRPr="001C1874">
        <w:rPr>
          <w:rFonts w:ascii="Verdana" w:hAnsi="Verdana" w:cs="Times"/>
          <w:sz w:val="20"/>
          <w:szCs w:val="20"/>
        </w:rPr>
        <w:t>keskeisimmät samanaikaiset</w:t>
      </w:r>
      <w:r>
        <w:rPr>
          <w:rFonts w:ascii="Verdana" w:hAnsi="Verdana" w:cs="Times"/>
          <w:sz w:val="20"/>
          <w:szCs w:val="20"/>
        </w:rPr>
        <w:t xml:space="preserve"> </w:t>
      </w:r>
      <w:r w:rsidR="001C1874" w:rsidRPr="001C1874">
        <w:rPr>
          <w:rFonts w:ascii="Verdana" w:hAnsi="Verdana" w:cs="Times"/>
          <w:sz w:val="20"/>
          <w:szCs w:val="20"/>
        </w:rPr>
        <w:t xml:space="preserve">luottamustehtävät </w:t>
      </w:r>
    </w:p>
    <w:p w:rsidR="001C1874" w:rsidRDefault="001C1874" w:rsidP="00D507B9">
      <w:pPr>
        <w:pStyle w:val="Otsikko2"/>
        <w:numPr>
          <w:ilvl w:val="1"/>
          <w:numId w:val="14"/>
        </w:numPr>
      </w:pPr>
      <w:r>
        <w:t>Toimitusjohtaja</w:t>
      </w:r>
    </w:p>
    <w:p w:rsidR="009F020C" w:rsidRDefault="009F020C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9F020C" w:rsidRPr="009F020C" w:rsidRDefault="000C76A9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 </w:t>
      </w:r>
      <w:r w:rsidR="009F020C" w:rsidRPr="009F020C">
        <w:rPr>
          <w:rFonts w:ascii="Verdana" w:hAnsi="Verdana" w:cs="Times"/>
          <w:b/>
          <w:sz w:val="20"/>
          <w:szCs w:val="20"/>
        </w:rPr>
        <w:t>Matti Meikäläinen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syntymävuosi </w:t>
      </w:r>
    </w:p>
    <w:p w:rsidR="009C5037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 xml:space="preserve">• koulutus </w:t>
      </w:r>
    </w:p>
    <w:p w:rsidR="001C1874" w:rsidRPr="001C1874" w:rsidRDefault="001C1874" w:rsidP="001C1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1C1874">
        <w:rPr>
          <w:rFonts w:ascii="Verdana" w:hAnsi="Verdana" w:cs="Times"/>
          <w:sz w:val="20"/>
          <w:szCs w:val="20"/>
        </w:rPr>
        <w:t>•</w:t>
      </w:r>
      <w:r w:rsidR="009C5037">
        <w:rPr>
          <w:rFonts w:ascii="Verdana" w:hAnsi="Verdana" w:cs="Times"/>
          <w:sz w:val="20"/>
          <w:szCs w:val="20"/>
        </w:rPr>
        <w:t xml:space="preserve"> keskeinen työkokemus</w:t>
      </w:r>
    </w:p>
    <w:p w:rsidR="001C1874" w:rsidRDefault="00D507B9" w:rsidP="001C1874">
      <w:pPr>
        <w:pStyle w:val="Otsikko2"/>
      </w:pPr>
      <w:r>
        <w:t>2.</w:t>
      </w:r>
      <w:r w:rsidR="001C1874">
        <w:t>4 Johtoryhmä</w:t>
      </w:r>
    </w:p>
    <w:p w:rsidR="009C5037" w:rsidRDefault="009C5037" w:rsidP="009C5037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9F020C" w:rsidRDefault="009F020C" w:rsidP="009F020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Johtoryhmän puheenjohtaja toimi toimitusjohtaja. Johtoryhmään kuuluvat seuraavat henkilöt vastuualueineen:</w:t>
      </w:r>
    </w:p>
    <w:p w:rsidR="009F020C" w:rsidRPr="009F020C" w:rsidRDefault="009F020C" w:rsidP="009F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9F020C">
        <w:rPr>
          <w:rFonts w:ascii="Verdana" w:hAnsi="Verdana" w:cs="Times"/>
          <w:b/>
          <w:sz w:val="20"/>
          <w:szCs w:val="20"/>
        </w:rPr>
        <w:t>Matti Meikäläinen</w:t>
      </w:r>
      <w:r>
        <w:rPr>
          <w:rFonts w:ascii="Verdana" w:hAnsi="Verdana" w:cs="Times"/>
          <w:b/>
          <w:sz w:val="20"/>
          <w:szCs w:val="20"/>
        </w:rPr>
        <w:t xml:space="preserve"> </w:t>
      </w:r>
      <w:r w:rsidRPr="009F020C">
        <w:rPr>
          <w:rFonts w:ascii="Verdana" w:hAnsi="Verdana" w:cs="Times"/>
          <w:sz w:val="20"/>
          <w:szCs w:val="20"/>
        </w:rPr>
        <w:t>(Tuotanto)</w:t>
      </w:r>
    </w:p>
    <w:p w:rsidR="009F020C" w:rsidRPr="009F020C" w:rsidRDefault="009F020C" w:rsidP="009F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9F020C">
        <w:rPr>
          <w:rFonts w:ascii="Verdana" w:hAnsi="Verdana" w:cs="Times"/>
          <w:b/>
          <w:sz w:val="20"/>
          <w:szCs w:val="20"/>
        </w:rPr>
        <w:t>Matti Meikäläinen</w:t>
      </w:r>
      <w:r>
        <w:rPr>
          <w:rFonts w:ascii="Verdana" w:hAnsi="Verdana" w:cs="Times"/>
          <w:b/>
          <w:sz w:val="20"/>
          <w:szCs w:val="20"/>
        </w:rPr>
        <w:t xml:space="preserve"> </w:t>
      </w:r>
      <w:r w:rsidRPr="009F020C">
        <w:rPr>
          <w:rFonts w:ascii="Verdana" w:hAnsi="Verdana" w:cs="Times"/>
          <w:sz w:val="20"/>
          <w:szCs w:val="20"/>
        </w:rPr>
        <w:t>(Tuotanto)</w:t>
      </w:r>
    </w:p>
    <w:p w:rsidR="009F020C" w:rsidRPr="009F020C" w:rsidRDefault="009F020C" w:rsidP="009F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9F020C">
        <w:rPr>
          <w:rFonts w:ascii="Verdana" w:hAnsi="Verdana" w:cs="Times"/>
          <w:b/>
          <w:sz w:val="20"/>
          <w:szCs w:val="20"/>
        </w:rPr>
        <w:t>Matti Meikäläinen</w:t>
      </w:r>
      <w:r>
        <w:rPr>
          <w:rFonts w:ascii="Verdana" w:hAnsi="Verdana" w:cs="Times"/>
          <w:b/>
          <w:sz w:val="20"/>
          <w:szCs w:val="20"/>
        </w:rPr>
        <w:t xml:space="preserve"> </w:t>
      </w:r>
      <w:r w:rsidRPr="009F020C">
        <w:rPr>
          <w:rFonts w:ascii="Verdana" w:hAnsi="Verdana" w:cs="Times"/>
          <w:sz w:val="20"/>
          <w:szCs w:val="20"/>
        </w:rPr>
        <w:t>(Tuotanto)</w:t>
      </w:r>
    </w:p>
    <w:p w:rsidR="009F020C" w:rsidRPr="009F020C" w:rsidRDefault="009F020C" w:rsidP="009F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9F020C">
        <w:rPr>
          <w:rFonts w:ascii="Verdana" w:hAnsi="Verdana" w:cs="Times"/>
          <w:b/>
          <w:sz w:val="20"/>
          <w:szCs w:val="20"/>
        </w:rPr>
        <w:t>Matti Meikäläinen</w:t>
      </w:r>
      <w:r>
        <w:rPr>
          <w:rFonts w:ascii="Verdana" w:hAnsi="Verdana" w:cs="Times"/>
          <w:b/>
          <w:sz w:val="20"/>
          <w:szCs w:val="20"/>
        </w:rPr>
        <w:t xml:space="preserve"> </w:t>
      </w:r>
      <w:r w:rsidRPr="009F020C">
        <w:rPr>
          <w:rFonts w:ascii="Verdana" w:hAnsi="Verdana" w:cs="Times"/>
          <w:sz w:val="20"/>
          <w:szCs w:val="20"/>
        </w:rPr>
        <w:t>(Tuotanto)</w:t>
      </w:r>
    </w:p>
    <w:p w:rsidR="009F020C" w:rsidRPr="009C5037" w:rsidRDefault="009F020C" w:rsidP="009F020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9C5037" w:rsidRDefault="009F020C" w:rsidP="009F020C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9F020C">
        <w:rPr>
          <w:rFonts w:ascii="Verdana" w:hAnsi="Verdana" w:cs="Times New Roman"/>
          <w:sz w:val="20"/>
          <w:szCs w:val="20"/>
        </w:rPr>
        <w:t>Johtoryhmä vastaa toimitusjohtajan johdolle yhtiön operatiivisesta johtamisesta</w:t>
      </w:r>
      <w:r>
        <w:rPr>
          <w:rFonts w:ascii="Verdana" w:hAnsi="Verdana" w:cs="Times New Roman"/>
          <w:sz w:val="20"/>
          <w:szCs w:val="20"/>
        </w:rPr>
        <w:t>. Johtoryhmä laatii yhteistyössä toimitusjohtajan kanssa yhtiön strategian, jonka hallitus hyväksyy.</w:t>
      </w:r>
    </w:p>
    <w:p w:rsidR="009C5037" w:rsidRDefault="00D507B9" w:rsidP="009C5037">
      <w:pPr>
        <w:pStyle w:val="Otsikko1"/>
      </w:pPr>
      <w:r>
        <w:t xml:space="preserve">3. </w:t>
      </w:r>
      <w:r w:rsidR="0034105D">
        <w:t>V</w:t>
      </w:r>
      <w:r w:rsidR="009C5037" w:rsidRPr="009C5037">
        <w:t>alvonnan järjestäminen</w:t>
      </w:r>
    </w:p>
    <w:p w:rsidR="0034105D" w:rsidRDefault="0034105D" w:rsidP="0034105D">
      <w:pPr>
        <w:pStyle w:val="Otsikko2"/>
      </w:pPr>
      <w:r>
        <w:t xml:space="preserve"> </w:t>
      </w:r>
      <w:r w:rsidR="00D507B9">
        <w:t>3</w:t>
      </w:r>
      <w:r>
        <w:t>.1 Tilintarkastus</w:t>
      </w:r>
    </w:p>
    <w:p w:rsidR="0034105D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34105D" w:rsidRDefault="0034105D" w:rsidP="0034105D">
      <w:r>
        <w:t>Yhtiön ulkoisesta valvonnasta vastaa tilintarkastajat:</w:t>
      </w:r>
    </w:p>
    <w:p w:rsidR="0034105D" w:rsidRPr="009F020C" w:rsidRDefault="0034105D" w:rsidP="0034105D">
      <w:pPr>
        <w:rPr>
          <w:b/>
        </w:rPr>
      </w:pPr>
      <w:r w:rsidRPr="009F020C">
        <w:rPr>
          <w:b/>
        </w:rPr>
        <w:t xml:space="preserve">KHT Matti Meikäläinen ja </w:t>
      </w:r>
    </w:p>
    <w:p w:rsidR="0034105D" w:rsidRPr="009F020C" w:rsidRDefault="0034105D" w:rsidP="0034105D">
      <w:pPr>
        <w:rPr>
          <w:b/>
        </w:rPr>
      </w:pPr>
      <w:r w:rsidRPr="009F020C">
        <w:rPr>
          <w:b/>
        </w:rPr>
        <w:t xml:space="preserve">HTM </w:t>
      </w:r>
      <w:r>
        <w:rPr>
          <w:b/>
        </w:rPr>
        <w:t>M</w:t>
      </w:r>
      <w:r w:rsidRPr="009F020C">
        <w:rPr>
          <w:b/>
        </w:rPr>
        <w:t xml:space="preserve">atti </w:t>
      </w:r>
      <w:r>
        <w:rPr>
          <w:b/>
        </w:rPr>
        <w:t>M</w:t>
      </w:r>
      <w:r w:rsidRPr="009F020C">
        <w:rPr>
          <w:b/>
        </w:rPr>
        <w:t>eikäläinen</w:t>
      </w:r>
    </w:p>
    <w:p w:rsidR="0034105D" w:rsidRPr="00B17BF1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34105D" w:rsidRPr="009C5037" w:rsidRDefault="0034105D" w:rsidP="0034105D">
      <w:r>
        <w:t>Hallitus kutsuu tilintarkastajat kuultavaksi hallituksen kokoukseen vähintään kerran vuodessa. Hallitus käy huolella läpi tilintarkastajien laatiman tilintarkastusmuistion.</w:t>
      </w:r>
    </w:p>
    <w:p w:rsidR="0034105D" w:rsidRDefault="00D507B9" w:rsidP="0034105D">
      <w:pPr>
        <w:pStyle w:val="Otsikko2"/>
      </w:pPr>
      <w:r>
        <w:t>3</w:t>
      </w:r>
      <w:r w:rsidR="0034105D">
        <w:t>.2 Hallituksen tarkastusvaliokunta</w:t>
      </w:r>
    </w:p>
    <w:p w:rsidR="0034105D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34105D" w:rsidRPr="009C5037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Hallituksella ei ole tarkastusvaliokunta. Hallitus seuraa vuosittain kokouksissaan mm. yhtiön riskien hallinta.</w:t>
      </w:r>
    </w:p>
    <w:p w:rsidR="0034105D" w:rsidRDefault="0034105D" w:rsidP="009B4828"/>
    <w:p w:rsidR="009B4828" w:rsidRDefault="009B4828" w:rsidP="009B4828">
      <w:r>
        <w:t>Yhtiön sisäinen valvonnan periaatteet hyväksyy hallitus vuosittain</w:t>
      </w:r>
      <w:r w:rsidR="009F020C">
        <w:t xml:space="preserve"> ja </w:t>
      </w:r>
      <w:r w:rsidR="0034105D">
        <w:t xml:space="preserve">se </w:t>
      </w:r>
      <w:r w:rsidR="009F020C">
        <w:t>seuraa niiden toteuttamista:</w:t>
      </w:r>
    </w:p>
    <w:p w:rsidR="009F020C" w:rsidRDefault="009F020C" w:rsidP="009F020C">
      <w:pPr>
        <w:pStyle w:val="Luettelokappale"/>
        <w:numPr>
          <w:ilvl w:val="0"/>
          <w:numId w:val="9"/>
        </w:numPr>
      </w:pPr>
      <w:r>
        <w:t>Nimenkirjoitusoikeudet</w:t>
      </w:r>
    </w:p>
    <w:p w:rsidR="009F020C" w:rsidRDefault="009F020C" w:rsidP="009F020C">
      <w:pPr>
        <w:pStyle w:val="Luettelokappale"/>
        <w:numPr>
          <w:ilvl w:val="0"/>
          <w:numId w:val="9"/>
        </w:numPr>
      </w:pPr>
      <w:r>
        <w:t>Hyväksymismenettelyt</w:t>
      </w:r>
    </w:p>
    <w:p w:rsidR="009F020C" w:rsidRDefault="009F020C" w:rsidP="009F020C">
      <w:pPr>
        <w:pStyle w:val="Luettelokappale"/>
        <w:numPr>
          <w:ilvl w:val="0"/>
          <w:numId w:val="9"/>
        </w:numPr>
      </w:pPr>
      <w:r>
        <w:t>Tarjousten ja sopimusten hyväksymisrajat</w:t>
      </w:r>
    </w:p>
    <w:p w:rsidR="009F020C" w:rsidRDefault="009F020C" w:rsidP="009F020C">
      <w:pPr>
        <w:pStyle w:val="Luettelokappale"/>
        <w:numPr>
          <w:ilvl w:val="0"/>
          <w:numId w:val="9"/>
        </w:numPr>
      </w:pPr>
      <w:r>
        <w:t>jne.</w:t>
      </w:r>
    </w:p>
    <w:p w:rsidR="003B1AF1" w:rsidRDefault="00D507B9" w:rsidP="00D507B9">
      <w:pPr>
        <w:pStyle w:val="Otsikko1"/>
      </w:pPr>
      <w:r>
        <w:lastRenderedPageBreak/>
        <w:t xml:space="preserve">4. </w:t>
      </w:r>
      <w:r w:rsidR="003B1AF1">
        <w:t>Talouden raportointi</w:t>
      </w:r>
    </w:p>
    <w:p w:rsidR="003B1AF1" w:rsidRDefault="003B1AF1" w:rsidP="00D507B9">
      <w:pPr>
        <w:pStyle w:val="Otsikko2"/>
        <w:numPr>
          <w:ilvl w:val="1"/>
          <w:numId w:val="16"/>
        </w:numPr>
      </w:pPr>
      <w:r>
        <w:t>Kirjanpidon järjestäminen</w:t>
      </w:r>
    </w:p>
    <w:p w:rsidR="003B1AF1" w:rsidRDefault="003B1AF1" w:rsidP="00B17B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34105D" w:rsidRDefault="004F6329" w:rsidP="009B482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6B6BBE">
        <w:rPr>
          <w:rFonts w:ascii="Verdana" w:hAnsi="Verdana" w:cs="Times New Roman"/>
          <w:sz w:val="20"/>
          <w:szCs w:val="20"/>
        </w:rPr>
        <w:t>Yrityksen kirjanpidosta vastaa</w:t>
      </w:r>
      <w:r w:rsidR="0034105D">
        <w:rPr>
          <w:rFonts w:ascii="Verdana" w:hAnsi="Verdana" w:cs="Times New Roman"/>
          <w:sz w:val="20"/>
          <w:szCs w:val="20"/>
        </w:rPr>
        <w:t>:</w:t>
      </w:r>
    </w:p>
    <w:p w:rsidR="003B1AF1" w:rsidRDefault="009B4828" w:rsidP="0034105D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34105D">
        <w:rPr>
          <w:rFonts w:ascii="Verdana" w:hAnsi="Verdana" w:cs="Times New Roman"/>
          <w:sz w:val="20"/>
          <w:szCs w:val="20"/>
        </w:rPr>
        <w:t>ulkoinen tilitoimisto.</w:t>
      </w:r>
    </w:p>
    <w:p w:rsidR="0034105D" w:rsidRDefault="0034105D" w:rsidP="0034105D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oma talousosasto:</w:t>
      </w:r>
    </w:p>
    <w:p w:rsidR="0034105D" w:rsidRDefault="0034105D" w:rsidP="0034105D">
      <w:pPr>
        <w:pStyle w:val="Luettelokappale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JJJLLJJ</w:t>
      </w:r>
    </w:p>
    <w:p w:rsidR="0034105D" w:rsidRDefault="0034105D" w:rsidP="0034105D">
      <w:pPr>
        <w:pStyle w:val="Luettelokappale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KKLLLL</w:t>
      </w:r>
    </w:p>
    <w:p w:rsidR="00B17BF1" w:rsidRPr="003B1AF1" w:rsidRDefault="00D507B9" w:rsidP="003B1AF1">
      <w:pPr>
        <w:pStyle w:val="Otsikko1"/>
      </w:pPr>
      <w:r>
        <w:t>5</w:t>
      </w:r>
      <w:r w:rsidR="003B1AF1">
        <w:t xml:space="preserve">. </w:t>
      </w:r>
      <w:r w:rsidR="003B1AF1" w:rsidRPr="003B1AF1">
        <w:t>Riskien hallinta</w:t>
      </w:r>
    </w:p>
    <w:p w:rsidR="003B1AF1" w:rsidRPr="003B1AF1" w:rsidRDefault="003B1AF1" w:rsidP="003B1AF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996E0A" w:rsidRDefault="009B4828" w:rsidP="00A651AB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 w:rsidRPr="0034105D">
        <w:rPr>
          <w:rFonts w:ascii="Verdana" w:hAnsi="Verdana" w:cs="Times New Roman"/>
          <w:sz w:val="20"/>
          <w:szCs w:val="20"/>
        </w:rPr>
        <w:t>Y</w:t>
      </w:r>
      <w:r w:rsidR="00996E0A" w:rsidRPr="0034105D">
        <w:rPr>
          <w:rFonts w:ascii="Verdana" w:hAnsi="Verdana" w:cs="Times"/>
          <w:color w:val="505153"/>
          <w:sz w:val="20"/>
          <w:szCs w:val="20"/>
        </w:rPr>
        <w:t xml:space="preserve">htiössä </w:t>
      </w:r>
      <w:r w:rsidRPr="0034105D">
        <w:rPr>
          <w:rFonts w:ascii="Verdana" w:hAnsi="Verdana" w:cs="Times"/>
          <w:color w:val="505153"/>
          <w:sz w:val="20"/>
          <w:szCs w:val="20"/>
        </w:rPr>
        <w:t xml:space="preserve">on </w:t>
      </w:r>
      <w:r w:rsidR="00996E0A" w:rsidRPr="0034105D">
        <w:rPr>
          <w:rFonts w:ascii="Verdana" w:hAnsi="Verdana" w:cs="Times"/>
          <w:color w:val="505153"/>
          <w:sz w:val="20"/>
          <w:szCs w:val="20"/>
        </w:rPr>
        <w:t>määritelty yhtiön laatuun ja laajuuteen nähden toimiva</w:t>
      </w:r>
      <w:r w:rsidRPr="0034105D">
        <w:rPr>
          <w:rFonts w:ascii="Verdana" w:hAnsi="Verdana" w:cs="Times"/>
          <w:color w:val="505153"/>
          <w:sz w:val="20"/>
          <w:szCs w:val="20"/>
        </w:rPr>
        <w:t>t riskienhallinnan periaatte</w:t>
      </w:r>
      <w:r w:rsidR="0034105D">
        <w:rPr>
          <w:rFonts w:ascii="Verdana" w:hAnsi="Verdana" w:cs="Times"/>
          <w:color w:val="505153"/>
          <w:sz w:val="20"/>
          <w:szCs w:val="20"/>
        </w:rPr>
        <w:t>et.  ja hallitus seuraa niiden kehittymistä</w:t>
      </w:r>
      <w:r w:rsidRPr="0034105D">
        <w:rPr>
          <w:rFonts w:ascii="Verdana" w:hAnsi="Verdana" w:cs="Times"/>
          <w:color w:val="505153"/>
          <w:sz w:val="20"/>
          <w:szCs w:val="20"/>
        </w:rPr>
        <w:t xml:space="preserve"> </w:t>
      </w:r>
      <w:r w:rsidR="0034105D" w:rsidRPr="0034105D">
        <w:rPr>
          <w:rFonts w:ascii="Verdana" w:hAnsi="Verdana" w:cs="Times"/>
          <w:color w:val="505153"/>
          <w:sz w:val="20"/>
          <w:szCs w:val="20"/>
        </w:rPr>
        <w:t>kokouksissaan säännöllisesti</w:t>
      </w:r>
      <w:r w:rsidRPr="0034105D">
        <w:rPr>
          <w:rFonts w:ascii="Verdana" w:hAnsi="Verdana" w:cs="Times"/>
          <w:color w:val="505153"/>
          <w:sz w:val="20"/>
          <w:szCs w:val="20"/>
        </w:rPr>
        <w:t>. Hallituksen vuosiohjelmaan</w:t>
      </w:r>
      <w:r w:rsidR="0034105D">
        <w:rPr>
          <w:rFonts w:ascii="Verdana" w:hAnsi="Verdana" w:cs="Times"/>
          <w:color w:val="505153"/>
          <w:sz w:val="20"/>
          <w:szCs w:val="20"/>
        </w:rPr>
        <w:t xml:space="preserve"> on sisällytetty</w:t>
      </w:r>
      <w:r w:rsidRPr="0034105D">
        <w:rPr>
          <w:rFonts w:ascii="Verdana" w:hAnsi="Verdana" w:cs="Times"/>
          <w:color w:val="505153"/>
          <w:sz w:val="20"/>
          <w:szCs w:val="20"/>
        </w:rPr>
        <w:t xml:space="preserve"> riskien hallinnan seuranta. </w:t>
      </w:r>
    </w:p>
    <w:p w:rsidR="0034105D" w:rsidRPr="003B1AF1" w:rsidRDefault="0034105D" w:rsidP="00D507B9">
      <w:pPr>
        <w:pStyle w:val="Otsikko1"/>
        <w:numPr>
          <w:ilvl w:val="0"/>
          <w:numId w:val="17"/>
        </w:numPr>
      </w:pPr>
      <w:r>
        <w:t>Palkitsemisjärjestelmä</w:t>
      </w:r>
    </w:p>
    <w:p w:rsidR="0034105D" w:rsidRPr="003B1AF1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34105D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 w:rsidRPr="0034105D">
        <w:rPr>
          <w:rFonts w:ascii="Verdana" w:hAnsi="Verdana" w:cs="Times"/>
          <w:color w:val="505153"/>
          <w:sz w:val="20"/>
          <w:szCs w:val="20"/>
        </w:rPr>
        <w:t>Yhtiön palkitsemisjärjestelmästä päättää hallitus</w:t>
      </w:r>
      <w:r>
        <w:rPr>
          <w:rFonts w:ascii="Verdana" w:hAnsi="Verdana" w:cs="Times"/>
          <w:color w:val="505153"/>
          <w:sz w:val="20"/>
          <w:szCs w:val="20"/>
        </w:rPr>
        <w:t>. Yhtiössä on käytössä tulos</w:t>
      </w:r>
      <w:r w:rsidR="00C832B5">
        <w:rPr>
          <w:rFonts w:ascii="Verdana" w:hAnsi="Verdana" w:cs="Times"/>
          <w:color w:val="505153"/>
          <w:sz w:val="20"/>
          <w:szCs w:val="20"/>
        </w:rPr>
        <w:t>-</w:t>
      </w:r>
      <w:r>
        <w:rPr>
          <w:rFonts w:ascii="Verdana" w:hAnsi="Verdana" w:cs="Times"/>
          <w:color w:val="505153"/>
          <w:sz w:val="20"/>
          <w:szCs w:val="20"/>
        </w:rPr>
        <w:t xml:space="preserve"> ja provisiopal</w:t>
      </w:r>
      <w:r w:rsidR="00C832B5">
        <w:rPr>
          <w:rFonts w:ascii="Verdana" w:hAnsi="Verdana" w:cs="Times"/>
          <w:color w:val="505153"/>
          <w:sz w:val="20"/>
          <w:szCs w:val="20"/>
        </w:rPr>
        <w:t>k</w:t>
      </w:r>
      <w:r>
        <w:rPr>
          <w:rFonts w:ascii="Verdana" w:hAnsi="Verdana" w:cs="Times"/>
          <w:color w:val="505153"/>
          <w:sz w:val="20"/>
          <w:szCs w:val="20"/>
        </w:rPr>
        <w:t>kio</w:t>
      </w:r>
      <w:r w:rsidR="00C832B5">
        <w:rPr>
          <w:rFonts w:ascii="Verdana" w:hAnsi="Verdana" w:cs="Times"/>
          <w:color w:val="505153"/>
          <w:sz w:val="20"/>
          <w:szCs w:val="20"/>
        </w:rPr>
        <w:t>järjestelmä</w:t>
      </w:r>
      <w:r>
        <w:rPr>
          <w:rFonts w:ascii="Verdana" w:hAnsi="Verdana" w:cs="Times"/>
          <w:color w:val="505153"/>
          <w:sz w:val="20"/>
          <w:szCs w:val="20"/>
        </w:rPr>
        <w:t xml:space="preserve"> seuraavasti:</w:t>
      </w:r>
    </w:p>
    <w:p w:rsidR="0034105D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</w:rPr>
        <w:t>Toimitusjohtaja (Tulospalkkiojärjestelmä)</w:t>
      </w:r>
    </w:p>
    <w:p w:rsidR="0034105D" w:rsidRDefault="00C832B5" w:rsidP="0034105D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</w:rPr>
        <w:t>Johtoryhmä</w:t>
      </w:r>
      <w:r w:rsidR="0034105D">
        <w:rPr>
          <w:rFonts w:ascii="Verdana" w:hAnsi="Verdana" w:cs="Times"/>
          <w:color w:val="505153"/>
          <w:sz w:val="20"/>
          <w:szCs w:val="20"/>
        </w:rPr>
        <w:t xml:space="preserve"> (Tulospalkkiojärjestelmä)</w:t>
      </w:r>
    </w:p>
    <w:p w:rsidR="0034105D" w:rsidRDefault="00C832B5" w:rsidP="0034105D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</w:rPr>
        <w:t>Myynti</w:t>
      </w:r>
      <w:r w:rsidR="0034105D">
        <w:rPr>
          <w:rFonts w:ascii="Verdana" w:hAnsi="Verdana" w:cs="Times"/>
          <w:color w:val="505153"/>
          <w:sz w:val="20"/>
          <w:szCs w:val="20"/>
        </w:rPr>
        <w:t xml:space="preserve"> (</w:t>
      </w:r>
      <w:proofErr w:type="spellStart"/>
      <w:r>
        <w:rPr>
          <w:rFonts w:ascii="Verdana" w:hAnsi="Verdana" w:cs="Times"/>
          <w:color w:val="505153"/>
          <w:sz w:val="20"/>
          <w:szCs w:val="20"/>
        </w:rPr>
        <w:t>Provisioja</w:t>
      </w:r>
      <w:proofErr w:type="spellEnd"/>
      <w:r>
        <w:rPr>
          <w:rFonts w:ascii="Verdana" w:hAnsi="Verdana" w:cs="Times"/>
          <w:color w:val="505153"/>
          <w:sz w:val="20"/>
          <w:szCs w:val="20"/>
        </w:rPr>
        <w:t xml:space="preserve"> tulospalkkio</w:t>
      </w:r>
      <w:r w:rsidR="0034105D">
        <w:rPr>
          <w:rFonts w:ascii="Verdana" w:hAnsi="Verdana" w:cs="Times"/>
          <w:color w:val="505153"/>
          <w:sz w:val="20"/>
          <w:szCs w:val="20"/>
        </w:rPr>
        <w:t>)</w:t>
      </w:r>
    </w:p>
    <w:p w:rsidR="00C832B5" w:rsidRDefault="00C832B5" w:rsidP="00C832B5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</w:rPr>
        <w:t>Toimihenkilöt (Tulospalkkiojärjestelmä)</w:t>
      </w:r>
    </w:p>
    <w:p w:rsidR="0034105D" w:rsidRDefault="0034105D" w:rsidP="0034105D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</w:rPr>
        <w:t>T</w:t>
      </w:r>
      <w:r w:rsidR="00C832B5">
        <w:rPr>
          <w:rFonts w:ascii="Verdana" w:hAnsi="Verdana" w:cs="Times"/>
          <w:color w:val="505153"/>
          <w:sz w:val="20"/>
          <w:szCs w:val="20"/>
        </w:rPr>
        <w:t>uotanto</w:t>
      </w:r>
      <w:r>
        <w:rPr>
          <w:rFonts w:ascii="Verdana" w:hAnsi="Verdana" w:cs="Times"/>
          <w:color w:val="505153"/>
          <w:sz w:val="20"/>
          <w:szCs w:val="20"/>
        </w:rPr>
        <w:t xml:space="preserve"> (</w:t>
      </w:r>
      <w:r w:rsidR="00C832B5">
        <w:rPr>
          <w:rFonts w:ascii="Verdana" w:hAnsi="Verdana" w:cs="Times"/>
          <w:color w:val="505153"/>
          <w:sz w:val="20"/>
          <w:szCs w:val="20"/>
        </w:rPr>
        <w:t>Tuotantopalkkio</w:t>
      </w:r>
      <w:r>
        <w:rPr>
          <w:rFonts w:ascii="Verdana" w:hAnsi="Verdana" w:cs="Times"/>
          <w:color w:val="505153"/>
          <w:sz w:val="20"/>
          <w:szCs w:val="20"/>
        </w:rPr>
        <w:t>)</w:t>
      </w:r>
    </w:p>
    <w:p w:rsidR="00C832B5" w:rsidRPr="003B1AF1" w:rsidRDefault="00C832B5" w:rsidP="00D507B9">
      <w:pPr>
        <w:pStyle w:val="Otsikko1"/>
        <w:numPr>
          <w:ilvl w:val="0"/>
          <w:numId w:val="17"/>
        </w:numPr>
      </w:pPr>
      <w:proofErr w:type="gramStart"/>
      <w:r>
        <w:t>???</w:t>
      </w:r>
      <w:proofErr w:type="gramEnd"/>
    </w:p>
    <w:p w:rsidR="00C832B5" w:rsidRPr="003B1AF1" w:rsidRDefault="00C832B5" w:rsidP="00C832B5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</w:p>
    <w:p w:rsidR="00C832B5" w:rsidRPr="00C832B5" w:rsidRDefault="007F1487" w:rsidP="00C832B5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  <w:r>
        <w:rPr>
          <w:rFonts w:ascii="Verdana" w:hAnsi="Verdana" w:cs="Times"/>
          <w:color w:val="505153"/>
          <w:sz w:val="20"/>
          <w:szCs w:val="20"/>
          <w:highlight w:val="yellow"/>
        </w:rPr>
        <w:t>Y?????</w:t>
      </w:r>
    </w:p>
    <w:p w:rsidR="007F1487" w:rsidRPr="00C832B5" w:rsidRDefault="007F1487">
      <w:pPr>
        <w:widowControl w:val="0"/>
        <w:autoSpaceDE w:val="0"/>
        <w:autoSpaceDN w:val="0"/>
        <w:adjustRightInd w:val="0"/>
        <w:rPr>
          <w:rFonts w:ascii="Verdana" w:hAnsi="Verdana" w:cs="Times"/>
          <w:color w:val="505153"/>
          <w:sz w:val="20"/>
          <w:szCs w:val="20"/>
        </w:rPr>
      </w:pPr>
    </w:p>
    <w:sectPr w:rsidR="007F1487" w:rsidRPr="00C832B5" w:rsidSect="00B6156F">
      <w:headerReference w:type="default" r:id="rId7"/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B1" w:rsidRDefault="004E26B1" w:rsidP="009C5037">
      <w:r>
        <w:separator/>
      </w:r>
    </w:p>
  </w:endnote>
  <w:endnote w:type="continuationSeparator" w:id="0">
    <w:p w:rsidR="004E26B1" w:rsidRDefault="004E26B1" w:rsidP="009C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B1" w:rsidRDefault="004E26B1" w:rsidP="009C5037">
      <w:r>
        <w:separator/>
      </w:r>
    </w:p>
  </w:footnote>
  <w:footnote w:type="continuationSeparator" w:id="0">
    <w:p w:rsidR="004E26B1" w:rsidRDefault="004E26B1" w:rsidP="009C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BE" w:rsidRPr="006B6BBE" w:rsidRDefault="006B6BBE">
    <w:pPr>
      <w:pStyle w:val="Yltunniste"/>
      <w:rPr>
        <w:rFonts w:ascii="Verdana" w:hAnsi="Verdana"/>
      </w:rPr>
    </w:pPr>
    <w:r>
      <w:tab/>
    </w:r>
    <w:r>
      <w:tab/>
    </w:r>
    <w:r w:rsidRPr="006B6BBE">
      <w:rPr>
        <w:rFonts w:ascii="Verdana" w:hAnsi="Verdana"/>
        <w:sz w:val="20"/>
      </w:rPr>
      <w:t xml:space="preserve">Corporate </w:t>
    </w:r>
    <w:proofErr w:type="spellStart"/>
    <w:r w:rsidRPr="006B6BBE">
      <w:rPr>
        <w:rFonts w:ascii="Verdana" w:hAnsi="Verdana"/>
        <w:sz w:val="20"/>
      </w:rPr>
      <w:t>Governance</w:t>
    </w:r>
    <w:proofErr w:type="spellEnd"/>
    <w:r w:rsidRPr="006B6BBE">
      <w:rPr>
        <w:rFonts w:ascii="Verdana" w:hAnsi="Verdana"/>
        <w:sz w:val="20"/>
      </w:rPr>
      <w:t xml:space="preserve"> 2013 </w:t>
    </w:r>
    <w:r w:rsidR="009F020C" w:rsidRPr="009F048F">
      <w:rPr>
        <w:rFonts w:ascii="Verdana" w:hAnsi="Verdana"/>
        <w:b/>
        <w:sz w:val="20"/>
      </w:rPr>
      <w:t>Esimerkki Oy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CD"/>
    <w:multiLevelType w:val="hybridMultilevel"/>
    <w:tmpl w:val="3D5A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F6"/>
    <w:multiLevelType w:val="hybridMultilevel"/>
    <w:tmpl w:val="99E8C6FE"/>
    <w:lvl w:ilvl="0" w:tplc="B386AD22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359"/>
    <w:multiLevelType w:val="multilevel"/>
    <w:tmpl w:val="3DEA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A04FF3"/>
    <w:multiLevelType w:val="multilevel"/>
    <w:tmpl w:val="C6A2BD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B5776AC"/>
    <w:multiLevelType w:val="hybridMultilevel"/>
    <w:tmpl w:val="C7B052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14FBC"/>
    <w:multiLevelType w:val="hybridMultilevel"/>
    <w:tmpl w:val="2AFA3CAA"/>
    <w:lvl w:ilvl="0" w:tplc="040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A1B4D"/>
    <w:multiLevelType w:val="hybridMultilevel"/>
    <w:tmpl w:val="3B06CD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2A1E"/>
    <w:multiLevelType w:val="hybridMultilevel"/>
    <w:tmpl w:val="E3CEE108"/>
    <w:lvl w:ilvl="0" w:tplc="112C0A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2ECA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9">
    <w:nsid w:val="4A416A4D"/>
    <w:multiLevelType w:val="multilevel"/>
    <w:tmpl w:val="44889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D96062"/>
    <w:multiLevelType w:val="hybridMultilevel"/>
    <w:tmpl w:val="D4AA1E0A"/>
    <w:lvl w:ilvl="0" w:tplc="040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F0A99"/>
    <w:multiLevelType w:val="hybridMultilevel"/>
    <w:tmpl w:val="6E08BC8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33F0E"/>
    <w:multiLevelType w:val="hybridMultilevel"/>
    <w:tmpl w:val="76249CB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B7FC2"/>
    <w:multiLevelType w:val="multilevel"/>
    <w:tmpl w:val="A320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14">
    <w:nsid w:val="76242152"/>
    <w:multiLevelType w:val="hybridMultilevel"/>
    <w:tmpl w:val="7728D16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D2A21"/>
    <w:multiLevelType w:val="hybridMultilevel"/>
    <w:tmpl w:val="294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AE3"/>
    <w:multiLevelType w:val="multilevel"/>
    <w:tmpl w:val="AA00621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38330D"/>
    <w:multiLevelType w:val="hybridMultilevel"/>
    <w:tmpl w:val="213091DA"/>
    <w:lvl w:ilvl="0" w:tplc="1A60267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56C4"/>
    <w:multiLevelType w:val="multilevel"/>
    <w:tmpl w:val="43265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16"/>
  </w:num>
  <w:num w:numId="7">
    <w:abstractNumId w:val="8"/>
  </w:num>
  <w:num w:numId="8">
    <w:abstractNumId w:val="18"/>
  </w:num>
  <w:num w:numId="9">
    <w:abstractNumId w:val="17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56F"/>
    <w:rsid w:val="0002563E"/>
    <w:rsid w:val="000C76A9"/>
    <w:rsid w:val="000F6DB4"/>
    <w:rsid w:val="00161C10"/>
    <w:rsid w:val="001A182F"/>
    <w:rsid w:val="001C1874"/>
    <w:rsid w:val="001C7279"/>
    <w:rsid w:val="002169D9"/>
    <w:rsid w:val="00297C0E"/>
    <w:rsid w:val="002B6CB3"/>
    <w:rsid w:val="0034105D"/>
    <w:rsid w:val="00397F5C"/>
    <w:rsid w:val="003B1AF1"/>
    <w:rsid w:val="004E1286"/>
    <w:rsid w:val="004E26B1"/>
    <w:rsid w:val="004F6329"/>
    <w:rsid w:val="00523834"/>
    <w:rsid w:val="006B6BBE"/>
    <w:rsid w:val="007F1487"/>
    <w:rsid w:val="0083204F"/>
    <w:rsid w:val="008943B9"/>
    <w:rsid w:val="008E45B1"/>
    <w:rsid w:val="008F4F95"/>
    <w:rsid w:val="008F6C5D"/>
    <w:rsid w:val="00996E0A"/>
    <w:rsid w:val="009B0581"/>
    <w:rsid w:val="009B4828"/>
    <w:rsid w:val="009C5037"/>
    <w:rsid w:val="009E3391"/>
    <w:rsid w:val="009F020C"/>
    <w:rsid w:val="009F048F"/>
    <w:rsid w:val="00A12326"/>
    <w:rsid w:val="00A413CB"/>
    <w:rsid w:val="00A651AB"/>
    <w:rsid w:val="00AD3AEF"/>
    <w:rsid w:val="00B125F9"/>
    <w:rsid w:val="00B17BF1"/>
    <w:rsid w:val="00B517D2"/>
    <w:rsid w:val="00B6156F"/>
    <w:rsid w:val="00C72070"/>
    <w:rsid w:val="00C832B5"/>
    <w:rsid w:val="00CE5F36"/>
    <w:rsid w:val="00D03D90"/>
    <w:rsid w:val="00D25C9E"/>
    <w:rsid w:val="00D507B9"/>
    <w:rsid w:val="00D709D7"/>
    <w:rsid w:val="00DD071E"/>
    <w:rsid w:val="00DD3FFC"/>
    <w:rsid w:val="00DE5961"/>
    <w:rsid w:val="00F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204F"/>
  </w:style>
  <w:style w:type="paragraph" w:styleId="Otsikko1">
    <w:name w:val="heading 1"/>
    <w:basedOn w:val="Normaali"/>
    <w:next w:val="Normaali"/>
    <w:link w:val="Otsikko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25F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5037"/>
  </w:style>
  <w:style w:type="paragraph" w:styleId="Alatunniste">
    <w:name w:val="footer"/>
    <w:basedOn w:val="Normaali"/>
    <w:link w:val="Alatunniste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B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37"/>
  </w:style>
  <w:style w:type="paragraph" w:styleId="Footer">
    <w:name w:val="footer"/>
    <w:basedOn w:val="Normal"/>
    <w:link w:val="FooterChar"/>
    <w:uiPriority w:val="99"/>
    <w:unhideWhenUsed/>
    <w:rsid w:val="009C50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520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Villivisio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Roihuvaara</dc:creator>
  <cp:lastModifiedBy>Antero Virtanen</cp:lastModifiedBy>
  <cp:revision>4</cp:revision>
  <cp:lastPrinted>2013-01-15T13:48:00Z</cp:lastPrinted>
  <dcterms:created xsi:type="dcterms:W3CDTF">2013-07-29T07:37:00Z</dcterms:created>
  <dcterms:modified xsi:type="dcterms:W3CDTF">2013-07-29T12:38:00Z</dcterms:modified>
</cp:coreProperties>
</file>